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73A" w:rsidRDefault="00F8373A" w:rsidP="00F8373A">
      <w:pPr>
        <w:jc w:val="both"/>
        <w:rPr>
          <w:b/>
          <w:sz w:val="36"/>
          <w:szCs w:val="36"/>
        </w:rPr>
      </w:pPr>
      <w:r>
        <w:rPr>
          <w:b/>
          <w:sz w:val="36"/>
          <w:szCs w:val="36"/>
        </w:rPr>
        <w:t xml:space="preserve">Conférence - Mercredi 21 février / 10h45 </w:t>
      </w:r>
    </w:p>
    <w:p w:rsidR="00694264" w:rsidRDefault="00F8373A" w:rsidP="00F8373A">
      <w:pPr>
        <w:rPr>
          <w:b/>
          <w:sz w:val="28"/>
          <w:szCs w:val="28"/>
        </w:rPr>
      </w:pPr>
      <w:r>
        <w:rPr>
          <w:b/>
          <w:sz w:val="28"/>
          <w:szCs w:val="28"/>
        </w:rPr>
        <w:t>« Des plantes pour soigner en toutes saisons : qu’est-ce que l’herboristerie ? »</w:t>
      </w:r>
      <w:r>
        <w:rPr>
          <w:b/>
          <w:sz w:val="36"/>
          <w:szCs w:val="36"/>
        </w:rPr>
        <w:t xml:space="preserve"> </w:t>
      </w:r>
      <w:r>
        <w:rPr>
          <w:b/>
          <w:sz w:val="28"/>
          <w:szCs w:val="28"/>
        </w:rPr>
        <w:t>au Monde des Chimères</w:t>
      </w:r>
    </w:p>
    <w:p w:rsidR="00694264" w:rsidRDefault="00694264" w:rsidP="00F8373A">
      <w:pPr>
        <w:rPr>
          <w:b/>
          <w:sz w:val="28"/>
          <w:szCs w:val="28"/>
        </w:rPr>
      </w:pPr>
    </w:p>
    <w:p w:rsidR="00F8373A" w:rsidRDefault="00B122E2" w:rsidP="00B122E2">
      <w:pPr>
        <w:jc w:val="both"/>
        <w:rPr>
          <w:sz w:val="28"/>
          <w:szCs w:val="28"/>
        </w:rPr>
      </w:pPr>
      <w:r w:rsidRPr="00B122E2">
        <w:rPr>
          <w:sz w:val="28"/>
          <w:szCs w:val="28"/>
        </w:rPr>
        <w:t xml:space="preserve">Le </w:t>
      </w:r>
      <w:r w:rsidR="00694264" w:rsidRPr="00B122E2">
        <w:rPr>
          <w:sz w:val="28"/>
          <w:szCs w:val="28"/>
        </w:rPr>
        <w:t xml:space="preserve">docteur </w:t>
      </w:r>
      <w:proofErr w:type="spellStart"/>
      <w:r w:rsidR="00694264" w:rsidRPr="00B122E2">
        <w:rPr>
          <w:sz w:val="28"/>
          <w:szCs w:val="28"/>
        </w:rPr>
        <w:t>Abgrall-Montel</w:t>
      </w:r>
      <w:proofErr w:type="spellEnd"/>
      <w:r w:rsidR="00694264" w:rsidRPr="00B122E2">
        <w:rPr>
          <w:sz w:val="28"/>
          <w:szCs w:val="28"/>
        </w:rPr>
        <w:t xml:space="preserve"> (acupuncteur -homéopathe)</w:t>
      </w:r>
      <w:r>
        <w:rPr>
          <w:sz w:val="28"/>
          <w:szCs w:val="28"/>
        </w:rPr>
        <w:t xml:space="preserve"> et </w:t>
      </w:r>
      <w:r w:rsidR="00F8373A">
        <w:rPr>
          <w:sz w:val="28"/>
          <w:szCs w:val="28"/>
        </w:rPr>
        <w:t xml:space="preserve">Marie-Jo </w:t>
      </w:r>
      <w:proofErr w:type="spellStart"/>
      <w:r w:rsidR="00F8373A">
        <w:rPr>
          <w:sz w:val="28"/>
          <w:szCs w:val="28"/>
        </w:rPr>
        <w:t>Fourès</w:t>
      </w:r>
      <w:proofErr w:type="spellEnd"/>
      <w:r w:rsidR="00F8373A">
        <w:rPr>
          <w:sz w:val="28"/>
          <w:szCs w:val="28"/>
        </w:rPr>
        <w:t xml:space="preserve">, </w:t>
      </w:r>
      <w:r>
        <w:rPr>
          <w:sz w:val="28"/>
          <w:szCs w:val="28"/>
        </w:rPr>
        <w:t xml:space="preserve">vous feront entrer </w:t>
      </w:r>
      <w:bookmarkStart w:id="0" w:name="_GoBack"/>
      <w:bookmarkEnd w:id="0"/>
      <w:r>
        <w:rPr>
          <w:sz w:val="28"/>
          <w:szCs w:val="28"/>
        </w:rPr>
        <w:t>dans l’univers des plantes. Cette dernière, i</w:t>
      </w:r>
      <w:r w:rsidR="00F8373A">
        <w:rPr>
          <w:sz w:val="28"/>
          <w:szCs w:val="28"/>
        </w:rPr>
        <w:t>nf</w:t>
      </w:r>
      <w:r>
        <w:rPr>
          <w:sz w:val="28"/>
          <w:szCs w:val="28"/>
        </w:rPr>
        <w:t>irmière DE et herboriste,</w:t>
      </w:r>
      <w:r w:rsidRPr="00B122E2">
        <w:t xml:space="preserve"> </w:t>
      </w:r>
      <w:r w:rsidRPr="00B122E2">
        <w:rPr>
          <w:sz w:val="28"/>
          <w:szCs w:val="28"/>
        </w:rPr>
        <w:t xml:space="preserve"> est à l'origine avec Jean Pierre Nicolas (ethnobotaniste) de la réhabilitation des plantes à usage médicinal. Elle a contribué au renouveau du jardin botanique de Daoulas et s'investit dans la transmission et la diffusion des connaissances ancestrales en herboristerie par la création avec son mari de l'association CAP SANTE et l'ouverture de l</w:t>
      </w:r>
      <w:r>
        <w:rPr>
          <w:sz w:val="28"/>
          <w:szCs w:val="28"/>
        </w:rPr>
        <w:t>'école bretonne d'herboristerie (</w:t>
      </w:r>
      <w:r w:rsidRPr="00B122E2">
        <w:rPr>
          <w:sz w:val="28"/>
          <w:szCs w:val="28"/>
        </w:rPr>
        <w:t xml:space="preserve">EBH). C'est une femme créative qui a de nombreux </w:t>
      </w:r>
      <w:r>
        <w:rPr>
          <w:sz w:val="28"/>
          <w:szCs w:val="28"/>
        </w:rPr>
        <w:t>projets dont elle pourra parler.</w:t>
      </w:r>
    </w:p>
    <w:p w:rsidR="00F8373A" w:rsidRDefault="00F8373A" w:rsidP="00F8373A">
      <w:pPr>
        <w:jc w:val="both"/>
        <w:rPr>
          <w:i/>
          <w:sz w:val="28"/>
          <w:szCs w:val="28"/>
        </w:rPr>
      </w:pPr>
      <w:r>
        <w:rPr>
          <w:b/>
          <w:sz w:val="36"/>
          <w:szCs w:val="36"/>
        </w:rPr>
        <w:t xml:space="preserve">                               </w:t>
      </w:r>
      <w:r>
        <w:rPr>
          <w:i/>
          <w:sz w:val="28"/>
          <w:szCs w:val="28"/>
        </w:rPr>
        <w:t>Téléphoner au Monde des Chimères : 02 96 33 82 54. Coût du repas : 21€</w:t>
      </w:r>
    </w:p>
    <w:p w:rsidR="005C07C7" w:rsidRDefault="005C07C7"/>
    <w:sectPr w:rsidR="005C07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73A"/>
    <w:rsid w:val="005C07C7"/>
    <w:rsid w:val="00694264"/>
    <w:rsid w:val="00B122E2"/>
    <w:rsid w:val="00F837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73A"/>
    <w:rPr>
      <w:rFonts w:ascii="Calibri" w:eastAsia="Calibri" w:hAnsi="Calibri" w:cs="Times New Roma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73A"/>
    <w:rPr>
      <w:rFonts w:ascii="Calibri" w:eastAsia="Calibri" w:hAnsi="Calibri" w:cs="Times New Roma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9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740</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2018-01-07T15:38:00Z</dcterms:created>
  <dcterms:modified xsi:type="dcterms:W3CDTF">2018-01-07T15:45:00Z</dcterms:modified>
</cp:coreProperties>
</file>